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33" w:rsidRDefault="00080A33" w:rsidP="007E7538">
      <w:pPr>
        <w:pStyle w:val="P2"/>
        <w:spacing w:before="0" w:line="240" w:lineRule="auto"/>
        <w:jc w:val="left"/>
        <w:rPr>
          <w:b w:val="0"/>
          <w:szCs w:val="24"/>
        </w:rPr>
      </w:pPr>
    </w:p>
    <w:p w:rsidR="00080A33" w:rsidRDefault="00080A33" w:rsidP="00194938">
      <w:pPr>
        <w:pStyle w:val="P2"/>
        <w:spacing w:before="0" w:line="240" w:lineRule="auto"/>
        <w:rPr>
          <w:b w:val="0"/>
          <w:szCs w:val="24"/>
        </w:rPr>
      </w:pPr>
    </w:p>
    <w:p w:rsidR="00080A33" w:rsidRDefault="00080A33" w:rsidP="00194938">
      <w:pPr>
        <w:pStyle w:val="P2"/>
        <w:spacing w:before="0" w:line="240" w:lineRule="auto"/>
        <w:rPr>
          <w:sz w:val="28"/>
          <w:szCs w:val="28"/>
        </w:rPr>
      </w:pPr>
      <w:r w:rsidRPr="00080A33">
        <w:rPr>
          <w:sz w:val="28"/>
          <w:szCs w:val="28"/>
        </w:rPr>
        <w:t xml:space="preserve">Победители </w:t>
      </w:r>
    </w:p>
    <w:p w:rsidR="00080A33" w:rsidRDefault="00080A33" w:rsidP="00194938">
      <w:pPr>
        <w:pStyle w:val="P2"/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8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школьной открытой </w:t>
      </w:r>
      <w:r w:rsidRPr="00080A33">
        <w:rPr>
          <w:sz w:val="28"/>
          <w:szCs w:val="28"/>
        </w:rPr>
        <w:t xml:space="preserve">научно-практической конференции </w:t>
      </w:r>
    </w:p>
    <w:p w:rsidR="00080A33" w:rsidRPr="00080A33" w:rsidRDefault="00080A33" w:rsidP="00194938">
      <w:pPr>
        <w:pStyle w:val="P2"/>
        <w:spacing w:before="0" w:line="240" w:lineRule="auto"/>
        <w:rPr>
          <w:sz w:val="28"/>
          <w:szCs w:val="28"/>
        </w:rPr>
      </w:pPr>
      <w:r w:rsidRPr="00080A33">
        <w:rPr>
          <w:sz w:val="28"/>
          <w:szCs w:val="28"/>
        </w:rPr>
        <w:t>«Юные дарования земли Самарской»</w:t>
      </w:r>
    </w:p>
    <w:p w:rsidR="00080A33" w:rsidRDefault="00080A33" w:rsidP="00194938">
      <w:pPr>
        <w:pStyle w:val="P2"/>
        <w:spacing w:before="0" w:line="240" w:lineRule="auto"/>
        <w:rPr>
          <w:b w:val="0"/>
          <w:szCs w:val="24"/>
        </w:rPr>
      </w:pP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357"/>
        <w:gridCol w:w="894"/>
        <w:gridCol w:w="2407"/>
        <w:gridCol w:w="2124"/>
        <w:gridCol w:w="3957"/>
        <w:gridCol w:w="2828"/>
      </w:tblGrid>
      <w:tr w:rsidR="00747066" w:rsidTr="00080A33">
        <w:tc>
          <w:tcPr>
            <w:tcW w:w="2359" w:type="dxa"/>
          </w:tcPr>
          <w:p w:rsid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19EC" w:rsidRPr="00080A33" w:rsidRDefault="00D819EC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868" w:type="dxa"/>
          </w:tcPr>
          <w:p w:rsid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19EC" w:rsidRPr="00080A33" w:rsidRDefault="00D819EC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19EC" w:rsidRPr="00080A33" w:rsidRDefault="00D819EC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19EC" w:rsidRPr="00080A33" w:rsidRDefault="00D819EC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19EC" w:rsidRPr="00080A33" w:rsidRDefault="00D819EC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19EC" w:rsidRDefault="00D819EC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080A33" w:rsidRPr="00080A33" w:rsidRDefault="00080A33" w:rsidP="00080A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47066" w:rsidTr="00080A33">
        <w:tc>
          <w:tcPr>
            <w:tcW w:w="2359" w:type="dxa"/>
            <w:vMerge w:val="restart"/>
          </w:tcPr>
          <w:p w:rsidR="008659ED" w:rsidRPr="00E45381" w:rsidRDefault="008659ED" w:rsidP="008659ED">
            <w:pPr>
              <w:pStyle w:val="P8"/>
              <w:rPr>
                <w:szCs w:val="24"/>
              </w:rPr>
            </w:pPr>
            <w:r w:rsidRPr="00E45381">
              <w:rPr>
                <w:szCs w:val="24"/>
              </w:rPr>
              <w:t>Секция: «Естественные науки» (начальные классы)</w:t>
            </w:r>
          </w:p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2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п.г.т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Усть-Кинельский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194938">
              <w:rPr>
                <w:rStyle w:val="a4"/>
                <w:rFonts w:eastAsiaTheme="minorHAnsi"/>
                <w:sz w:val="24"/>
                <w:szCs w:val="24"/>
              </w:rPr>
              <w:t>2В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Гаврилина Оксана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rStyle w:val="a4"/>
                <w:b w:val="0"/>
                <w:sz w:val="24"/>
                <w:szCs w:val="24"/>
              </w:rPr>
            </w:pPr>
            <w:r w:rsidRPr="00194938">
              <w:rPr>
                <w:rStyle w:val="a4"/>
                <w:b w:val="0"/>
                <w:sz w:val="24"/>
                <w:szCs w:val="24"/>
              </w:rPr>
              <w:t>Что скрывают вредные</w:t>
            </w:r>
          </w:p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rStyle w:val="a4"/>
                <w:b w:val="0"/>
                <w:sz w:val="24"/>
                <w:szCs w:val="24"/>
              </w:rPr>
              <w:t>вкусности</w:t>
            </w:r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P13"/>
              <w:spacing w:before="0" w:after="0" w:line="240" w:lineRule="auto"/>
              <w:jc w:val="left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b w:val="0"/>
                <w:sz w:val="24"/>
                <w:szCs w:val="24"/>
              </w:rPr>
              <w:t>Сайгашкина</w:t>
            </w:r>
            <w:proofErr w:type="spellEnd"/>
            <w:r w:rsidRPr="00194938">
              <w:rPr>
                <w:rStyle w:val="a4"/>
                <w:b w:val="0"/>
                <w:sz w:val="24"/>
                <w:szCs w:val="24"/>
              </w:rPr>
              <w:t xml:space="preserve"> Марина</w:t>
            </w:r>
          </w:p>
          <w:p w:rsidR="00D819EC" w:rsidRPr="00194938" w:rsidRDefault="00D819EC" w:rsidP="008659ED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rStyle w:val="a4"/>
                <w:b w:val="0"/>
                <w:sz w:val="24"/>
                <w:szCs w:val="24"/>
              </w:rPr>
              <w:t>Александровна</w:t>
            </w:r>
            <w:r w:rsidR="00747066">
              <w:rPr>
                <w:rStyle w:val="a4"/>
                <w:b w:val="0"/>
                <w:sz w:val="24"/>
                <w:szCs w:val="24"/>
              </w:rPr>
              <w:t xml:space="preserve">, </w:t>
            </w:r>
            <w:r w:rsidRPr="00194938">
              <w:rPr>
                <w:rStyle w:val="a4"/>
                <w:b w:val="0"/>
                <w:sz w:val="24"/>
                <w:szCs w:val="24"/>
              </w:rPr>
              <w:t>учитель начальных классов</w:t>
            </w:r>
          </w:p>
        </w:tc>
      </w:tr>
      <w:tr w:rsidR="00747066" w:rsidTr="00080A33">
        <w:tc>
          <w:tcPr>
            <w:tcW w:w="2359" w:type="dxa"/>
            <w:vMerge/>
          </w:tcPr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2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п.г.т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Усть-Кинельский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4938">
              <w:rPr>
                <w:rStyle w:val="a4"/>
                <w:rFonts w:eastAsiaTheme="minorHAnsi"/>
                <w:bCs/>
                <w:color w:val="auto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Троц</w:t>
            </w:r>
            <w:proofErr w:type="spellEnd"/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bCs/>
                <w:color w:val="000000"/>
                <w:szCs w:val="24"/>
              </w:rPr>
            </w:pPr>
            <w:r w:rsidRPr="00194938">
              <w:rPr>
                <w:rStyle w:val="a4"/>
                <w:b w:val="0"/>
                <w:sz w:val="24"/>
                <w:szCs w:val="24"/>
              </w:rPr>
              <w:t>Влияние различных факторов на сохранение зрения</w:t>
            </w:r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P13"/>
              <w:jc w:val="left"/>
              <w:rPr>
                <w:bCs/>
                <w:color w:val="000000"/>
                <w:szCs w:val="24"/>
              </w:rPr>
            </w:pPr>
            <w:r w:rsidRPr="00194938">
              <w:rPr>
                <w:rStyle w:val="a4"/>
                <w:b w:val="0"/>
                <w:sz w:val="24"/>
                <w:szCs w:val="24"/>
              </w:rPr>
              <w:t>Луговая Татьяна Викторовна, учитель начальных классов</w:t>
            </w:r>
          </w:p>
        </w:tc>
      </w:tr>
      <w:tr w:rsidR="00747066" w:rsidTr="00080A33">
        <w:tc>
          <w:tcPr>
            <w:tcW w:w="2359" w:type="dxa"/>
            <w:vMerge/>
          </w:tcPr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ёрновский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080A33" w:rsidRPr="00080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3А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Карпова</w:t>
            </w:r>
            <w:r w:rsidR="008659E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3969" w:type="dxa"/>
          </w:tcPr>
          <w:p w:rsidR="00D819EC" w:rsidRPr="00194938" w:rsidRDefault="007E7538" w:rsidP="007E7538">
            <w:pPr>
              <w:pStyle w:val="P13"/>
              <w:spacing w:before="0" w:after="0" w:line="240" w:lineRule="auto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Мир полон красок</w:t>
            </w:r>
          </w:p>
        </w:tc>
        <w:tc>
          <w:tcPr>
            <w:tcW w:w="2835" w:type="dxa"/>
          </w:tcPr>
          <w:p w:rsidR="00D819EC" w:rsidRPr="00194938" w:rsidRDefault="00747066" w:rsidP="008659ED">
            <w:pPr>
              <w:pStyle w:val="P13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Дворянинова Ирина Витальевна, </w:t>
            </w:r>
            <w:r w:rsidR="00D819EC" w:rsidRPr="00194938">
              <w:rPr>
                <w:bCs/>
                <w:color w:val="000000"/>
                <w:szCs w:val="24"/>
              </w:rPr>
              <w:t>учитель начальных классов</w:t>
            </w:r>
          </w:p>
        </w:tc>
      </w:tr>
      <w:tr w:rsidR="00747066" w:rsidTr="00080A33">
        <w:tc>
          <w:tcPr>
            <w:tcW w:w="2359" w:type="dxa"/>
            <w:vMerge w:val="restart"/>
          </w:tcPr>
          <w:p w:rsidR="008659ED" w:rsidRDefault="008659ED" w:rsidP="008659ED">
            <w:pPr>
              <w:pStyle w:val="P2"/>
            </w:pPr>
            <w:r>
              <w:t>2. Секция: «Гуманитарные науки» (</w:t>
            </w:r>
            <w:r w:rsidRPr="00E45381">
              <w:rPr>
                <w:szCs w:val="24"/>
              </w:rPr>
              <w:t>начальные классы</w:t>
            </w:r>
            <w:r>
              <w:rPr>
                <w:szCs w:val="24"/>
              </w:rPr>
              <w:t>)</w:t>
            </w:r>
          </w:p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P14"/>
              <w:spacing w:before="0" w:after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ГБОУ СОШ </w:t>
            </w:r>
            <w:proofErr w:type="spellStart"/>
            <w:r w:rsidRPr="00194938">
              <w:rPr>
                <w:szCs w:val="24"/>
              </w:rPr>
              <w:t>п</w:t>
            </w:r>
            <w:proofErr w:type="gramStart"/>
            <w:r w:rsidRPr="00194938">
              <w:rPr>
                <w:szCs w:val="24"/>
              </w:rPr>
              <w:t>.Ч</w:t>
            </w:r>
            <w:proofErr w:type="gramEnd"/>
            <w:r w:rsidRPr="00194938">
              <w:rPr>
                <w:szCs w:val="24"/>
              </w:rPr>
              <w:t>ёрновский</w:t>
            </w:r>
            <w:proofErr w:type="spellEnd"/>
            <w:r w:rsidRPr="00194938">
              <w:rPr>
                <w:szCs w:val="24"/>
              </w:rPr>
              <w:t>, 4Б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194938">
              <w:rPr>
                <w:rStyle w:val="11pt"/>
                <w:rFonts w:eastAsiaTheme="minorHAnsi"/>
                <w:sz w:val="24"/>
                <w:szCs w:val="24"/>
              </w:rPr>
              <w:t>Сорокина Ольга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194938">
              <w:rPr>
                <w:rStyle w:val="11pt"/>
                <w:rFonts w:eastAsiaTheme="minorHAnsi"/>
                <w:sz w:val="24"/>
                <w:szCs w:val="24"/>
              </w:rPr>
              <w:t>Продли учебнику жизнь</w:t>
            </w:r>
          </w:p>
        </w:tc>
        <w:tc>
          <w:tcPr>
            <w:tcW w:w="2835" w:type="dxa"/>
          </w:tcPr>
          <w:p w:rsidR="00D819EC" w:rsidRPr="00194938" w:rsidRDefault="00747066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Ростова Галина </w:t>
            </w:r>
            <w:r w:rsidR="00D819EC"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ергеевна</w:t>
            </w:r>
            <w:r w:rsidR="00D819EC"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учитель начальных классов</w:t>
            </w:r>
          </w:p>
        </w:tc>
      </w:tr>
      <w:tr w:rsidR="00747066" w:rsidTr="00080A33">
        <w:tc>
          <w:tcPr>
            <w:tcW w:w="2359" w:type="dxa"/>
            <w:vMerge/>
          </w:tcPr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747066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Курумоч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кл</w:t>
            </w:r>
            <w:proofErr w:type="spellEnd"/>
            <w:r w:rsidRPr="00194938">
              <w:rPr>
                <w:rStyle w:val="a4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Андреева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Александра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Русская культура: обряды обычаи и традиции</w:t>
            </w:r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Сюняева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4938">
              <w:rPr>
                <w:rStyle w:val="a4"/>
                <w:rFonts w:eastAsiaTheme="minorHAnsi"/>
                <w:sz w:val="24"/>
                <w:szCs w:val="24"/>
              </w:rPr>
              <w:t>Валентина</w:t>
            </w:r>
          </w:p>
          <w:p w:rsidR="00D819EC" w:rsidRPr="00194938" w:rsidRDefault="00D819EC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Сергееевна</w:t>
            </w:r>
            <w:proofErr w:type="spellEnd"/>
          </w:p>
        </w:tc>
      </w:tr>
      <w:tr w:rsidR="00747066" w:rsidTr="00082F97">
        <w:trPr>
          <w:trHeight w:val="813"/>
        </w:trPr>
        <w:tc>
          <w:tcPr>
            <w:tcW w:w="2359" w:type="dxa"/>
            <w:vMerge/>
          </w:tcPr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ёрновский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2а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Лёвина Арина</w:t>
            </w:r>
          </w:p>
        </w:tc>
        <w:tc>
          <w:tcPr>
            <w:tcW w:w="3969" w:type="dxa"/>
          </w:tcPr>
          <w:p w:rsidR="00D819EC" w:rsidRPr="00194938" w:rsidRDefault="007E7538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Память о солдате</w:t>
            </w:r>
          </w:p>
        </w:tc>
        <w:tc>
          <w:tcPr>
            <w:tcW w:w="2835" w:type="dxa"/>
          </w:tcPr>
          <w:p w:rsidR="00082F97" w:rsidRPr="00194938" w:rsidRDefault="00D819EC" w:rsidP="008659ED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Татьяна Дмитриевна</w:t>
            </w:r>
            <w:r w:rsidR="00082F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учитель начальных классов</w:t>
            </w:r>
          </w:p>
        </w:tc>
      </w:tr>
      <w:tr w:rsidR="00747066" w:rsidTr="00080A33">
        <w:tc>
          <w:tcPr>
            <w:tcW w:w="2359" w:type="dxa"/>
            <w:vMerge w:val="restart"/>
          </w:tcPr>
          <w:p w:rsidR="008659ED" w:rsidRDefault="008659ED" w:rsidP="008659ED">
            <w:pPr>
              <w:pStyle w:val="P2"/>
            </w:pPr>
            <w:r>
              <w:t xml:space="preserve">3. Секция: «Литература и языкознание» </w:t>
            </w:r>
          </w:p>
          <w:p w:rsidR="007E7538" w:rsidRDefault="007E7538" w:rsidP="008659ED">
            <w:pPr>
              <w:pStyle w:val="P2"/>
            </w:pPr>
          </w:p>
          <w:p w:rsidR="007E7538" w:rsidRDefault="007E7538" w:rsidP="008659ED">
            <w:pPr>
              <w:pStyle w:val="P2"/>
            </w:pPr>
            <w:r>
              <w:lastRenderedPageBreak/>
              <w:t>(1 группа)</w:t>
            </w:r>
          </w:p>
          <w:p w:rsidR="00D819EC" w:rsidRDefault="00D819EC" w:rsidP="008659ED">
            <w:pPr>
              <w:pStyle w:val="P2"/>
              <w:rPr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D819EC" w:rsidRPr="00194938" w:rsidRDefault="00D819EC" w:rsidP="00747066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Курумоч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6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Гетман Дарья</w:t>
            </w:r>
          </w:p>
        </w:tc>
        <w:tc>
          <w:tcPr>
            <w:tcW w:w="3969" w:type="dxa"/>
          </w:tcPr>
          <w:p w:rsidR="007E7538" w:rsidRPr="007E7538" w:rsidRDefault="007E7538" w:rsidP="0008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8">
              <w:rPr>
                <w:rFonts w:ascii="Times New Roman" w:hAnsi="Times New Roman" w:cs="Times New Roman"/>
                <w:sz w:val="24"/>
                <w:szCs w:val="24"/>
              </w:rPr>
              <w:t>Символ  «яблоко» от фольклора до наших дней.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9EC" w:rsidRDefault="00747066" w:rsidP="008659ED">
            <w:pPr>
              <w:pStyle w:val="P9"/>
              <w:spacing w:before="0" w:after="0" w:line="240" w:lineRule="auto"/>
              <w:jc w:val="left"/>
              <w:rPr>
                <w:rFonts w:cs="Times New Roman"/>
                <w:szCs w:val="24"/>
              </w:rPr>
            </w:pPr>
            <w:r w:rsidRPr="00747066">
              <w:rPr>
                <w:rFonts w:cs="Times New Roman"/>
                <w:szCs w:val="24"/>
              </w:rPr>
              <w:t>Моисеева Татьяна Петровна,  учитель русского языка и литературы</w:t>
            </w:r>
          </w:p>
          <w:p w:rsidR="00082F97" w:rsidRPr="00747066" w:rsidRDefault="00082F97" w:rsidP="008659ED">
            <w:pPr>
              <w:pStyle w:val="P9"/>
              <w:spacing w:before="0" w:after="0" w:line="240" w:lineRule="auto"/>
              <w:jc w:val="left"/>
              <w:rPr>
                <w:rStyle w:val="T1"/>
                <w:rFonts w:eastAsia="SimSun1"/>
                <w:szCs w:val="24"/>
              </w:rPr>
            </w:pPr>
          </w:p>
        </w:tc>
        <w:bookmarkStart w:id="0" w:name="_GoBack"/>
        <w:bookmarkEnd w:id="0"/>
      </w:tr>
      <w:tr w:rsidR="00747066" w:rsidTr="00080A33">
        <w:tc>
          <w:tcPr>
            <w:tcW w:w="2359" w:type="dxa"/>
            <w:vMerge/>
          </w:tcPr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D819EC" w:rsidRPr="00194938" w:rsidRDefault="00D819EC" w:rsidP="00747066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D819EC" w:rsidRPr="00194938" w:rsidRDefault="00D819EC" w:rsidP="0074706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bCs/>
                <w:color w:val="auto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2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п.г.т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Усть-Кинельский</w:t>
            </w:r>
            <w:proofErr w:type="spellEnd"/>
            <w:r w:rsidR="0074706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4938">
              <w:rPr>
                <w:rStyle w:val="a4"/>
                <w:rFonts w:eastAsiaTheme="minorHAnsi"/>
                <w:bCs/>
                <w:color w:val="auto"/>
                <w:sz w:val="24"/>
                <w:szCs w:val="24"/>
              </w:rPr>
              <w:t>5 «Б»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Косов Семен Игоревич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Роль художественной литературы в выборе профессии (</w:t>
            </w: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В.В.Вересаев</w:t>
            </w:r>
            <w:proofErr w:type="spellEnd"/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 «Записки врача»)</w:t>
            </w:r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P6"/>
              <w:spacing w:before="0" w:line="240" w:lineRule="auto"/>
              <w:rPr>
                <w:szCs w:val="24"/>
              </w:rPr>
            </w:pPr>
            <w:proofErr w:type="spellStart"/>
            <w:r w:rsidRPr="00194938">
              <w:rPr>
                <w:szCs w:val="24"/>
              </w:rPr>
              <w:t>Толпекина</w:t>
            </w:r>
            <w:proofErr w:type="spellEnd"/>
          </w:p>
          <w:p w:rsidR="00D819EC" w:rsidRPr="00194938" w:rsidRDefault="00D819EC" w:rsidP="008659ED">
            <w:pPr>
              <w:pStyle w:val="P6"/>
              <w:rPr>
                <w:szCs w:val="24"/>
              </w:rPr>
            </w:pPr>
            <w:r w:rsidRPr="00194938">
              <w:rPr>
                <w:szCs w:val="24"/>
              </w:rPr>
              <w:t>Татьяна Николаевна,</w:t>
            </w:r>
          </w:p>
          <w:p w:rsidR="00D819EC" w:rsidRPr="00194938" w:rsidRDefault="00D819EC" w:rsidP="008659ED">
            <w:pPr>
              <w:pStyle w:val="P6"/>
              <w:rPr>
                <w:rStyle w:val="T1"/>
                <w:szCs w:val="24"/>
              </w:rPr>
            </w:pPr>
            <w:r w:rsidRPr="00194938">
              <w:rPr>
                <w:szCs w:val="24"/>
              </w:rPr>
              <w:t>учитель русского языка и литературы</w:t>
            </w:r>
          </w:p>
        </w:tc>
      </w:tr>
      <w:tr w:rsidR="00747066" w:rsidTr="00080A33">
        <w:tc>
          <w:tcPr>
            <w:tcW w:w="2359" w:type="dxa"/>
            <w:vMerge/>
          </w:tcPr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D819EC" w:rsidRPr="00194938" w:rsidRDefault="00D819EC" w:rsidP="00747066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D819EC" w:rsidRPr="00194938" w:rsidRDefault="00D819EC" w:rsidP="00747066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Спири</w:t>
            </w:r>
            <w:r w:rsidR="0074706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новка</w:t>
            </w:r>
            <w:proofErr w:type="spellEnd"/>
            <w:r w:rsidR="0074706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819EC" w:rsidRPr="00194938" w:rsidRDefault="00D819EC" w:rsidP="00747066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11"/>
                <w:rFonts w:eastAsiaTheme="minorHAnsi"/>
                <w:b w:val="0"/>
                <w:bCs w:val="0"/>
                <w:sz w:val="24"/>
                <w:szCs w:val="24"/>
                <w:u w:val="none"/>
                <w:shd w:val="clear" w:color="auto" w:fill="auto"/>
              </w:rPr>
              <w:t>Крюкова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11"/>
                <w:rFonts w:eastAsiaTheme="minorHAnsi"/>
                <w:b w:val="0"/>
                <w:bCs w:val="0"/>
                <w:sz w:val="24"/>
                <w:szCs w:val="24"/>
                <w:u w:val="none"/>
                <w:shd w:val="clear" w:color="auto" w:fill="auto"/>
              </w:rPr>
              <w:t>Алена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11"/>
                <w:rFonts w:eastAsiaTheme="minorHAnsi"/>
                <w:b w:val="0"/>
                <w:bCs w:val="0"/>
                <w:sz w:val="24"/>
                <w:szCs w:val="24"/>
                <w:u w:val="none"/>
                <w:shd w:val="clear" w:color="auto" w:fill="auto"/>
              </w:rPr>
              <w:t>Нравственный</w:t>
            </w: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194938">
              <w:rPr>
                <w:rStyle w:val="11"/>
                <w:rFonts w:eastAsiaTheme="minorHAnsi"/>
                <w:b w:val="0"/>
                <w:bCs w:val="0"/>
                <w:sz w:val="24"/>
                <w:szCs w:val="24"/>
                <w:u w:val="none"/>
                <w:shd w:val="clear" w:color="auto" w:fill="auto"/>
              </w:rPr>
              <w:t>потенциал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11"/>
                <w:rFonts w:eastAsiaTheme="minorHAnsi"/>
                <w:b w:val="0"/>
                <w:bCs w:val="0"/>
                <w:sz w:val="24"/>
                <w:szCs w:val="24"/>
                <w:u w:val="none"/>
                <w:shd w:val="clear" w:color="auto" w:fill="auto"/>
              </w:rPr>
              <w:t>рассказа</w:t>
            </w: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38">
              <w:rPr>
                <w:rStyle w:val="11"/>
                <w:rFonts w:eastAsiaTheme="minorHAnsi"/>
                <w:b w:val="0"/>
                <w:bCs w:val="0"/>
                <w:sz w:val="24"/>
                <w:szCs w:val="24"/>
                <w:u w:val="none"/>
                <w:shd w:val="clear" w:color="auto" w:fill="auto"/>
              </w:rPr>
              <w:t>И.Бунина</w:t>
            </w:r>
            <w:proofErr w:type="spellEnd"/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11"/>
                <w:rFonts w:eastAsiaTheme="minorHAnsi"/>
                <w:b w:val="0"/>
                <w:bCs w:val="0"/>
                <w:sz w:val="24"/>
                <w:szCs w:val="24"/>
                <w:u w:val="none"/>
                <w:shd w:val="clear" w:color="auto" w:fill="auto"/>
              </w:rPr>
              <w:t>«Эпитафия».</w:t>
            </w: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194938">
              <w:rPr>
                <w:rStyle w:val="11"/>
                <w:rFonts w:eastAsiaTheme="minorHAnsi"/>
                <w:b w:val="0"/>
                <w:bCs w:val="0"/>
                <w:sz w:val="24"/>
                <w:szCs w:val="24"/>
                <w:u w:val="none"/>
                <w:shd w:val="clear" w:color="auto" w:fill="auto"/>
              </w:rPr>
              <w:t>От слова к тексту.</w:t>
            </w:r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P6"/>
              <w:rPr>
                <w:szCs w:val="24"/>
              </w:rPr>
            </w:pPr>
            <w:r w:rsidRPr="00194938">
              <w:rPr>
                <w:rStyle w:val="11pt0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Локтева  Ольга Васильевна</w:t>
            </w:r>
          </w:p>
        </w:tc>
      </w:tr>
      <w:tr w:rsidR="00747066" w:rsidTr="00080A33">
        <w:tc>
          <w:tcPr>
            <w:tcW w:w="2359" w:type="dxa"/>
            <w:vMerge w:val="restart"/>
          </w:tcPr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</w:p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</w:p>
          <w:p w:rsidR="008659ED" w:rsidRDefault="008659ED" w:rsidP="008659ED">
            <w:pPr>
              <w:pStyle w:val="P2"/>
            </w:pPr>
            <w:r>
              <w:t xml:space="preserve">3. Секция: «Литература и языкознание» </w:t>
            </w:r>
          </w:p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(2 группа)</w:t>
            </w:r>
          </w:p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747066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2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п.г.т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Усть-Кинельский</w:t>
            </w:r>
            <w:proofErr w:type="spellEnd"/>
            <w:r w:rsidR="0074706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9А 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Зоркина</w:t>
            </w:r>
            <w:proofErr w:type="spellEnd"/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Портрет-ремарка в пластическом мире художественного произведения </w:t>
            </w:r>
            <w:r w:rsidRPr="00194938">
              <w:rPr>
                <w:rStyle w:val="a4"/>
                <w:rFonts w:eastAsiaTheme="minorHAnsi"/>
                <w:sz w:val="24"/>
                <w:szCs w:val="24"/>
                <w:lang w:val="en-US"/>
              </w:rPr>
              <w:t>JI</w:t>
            </w:r>
            <w:r w:rsidRPr="00194938">
              <w:rPr>
                <w:rStyle w:val="a4"/>
                <w:rFonts w:eastAsiaTheme="minorHAnsi"/>
                <w:sz w:val="24"/>
                <w:szCs w:val="24"/>
              </w:rPr>
              <w:t>.</w:t>
            </w:r>
            <w:r w:rsidRPr="00194938">
              <w:rPr>
                <w:rStyle w:val="a4"/>
                <w:rFonts w:eastAsiaTheme="minorHAnsi"/>
                <w:sz w:val="24"/>
                <w:szCs w:val="24"/>
                <w:lang w:val="en-US"/>
              </w:rPr>
              <w:t>H</w:t>
            </w:r>
            <w:r w:rsidRPr="00194938">
              <w:rPr>
                <w:rStyle w:val="a4"/>
                <w:rFonts w:eastAsiaTheme="minorHAnsi"/>
                <w:sz w:val="24"/>
                <w:szCs w:val="24"/>
              </w:rPr>
              <w:t>. Толстого «Война и мир»</w:t>
            </w:r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Сотникова Елена Петровна, учитель русского языка и литературы</w:t>
            </w:r>
          </w:p>
        </w:tc>
      </w:tr>
      <w:tr w:rsidR="00747066" w:rsidTr="00080A33">
        <w:tc>
          <w:tcPr>
            <w:tcW w:w="2359" w:type="dxa"/>
            <w:vMerge/>
          </w:tcPr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747066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2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п.г.т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Усть-Кинельский</w:t>
            </w:r>
            <w:proofErr w:type="spellEnd"/>
            <w:r w:rsidR="0074706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4938">
              <w:rPr>
                <w:rStyle w:val="a4"/>
                <w:rFonts w:eastAsiaTheme="minorHAnsi"/>
                <w:bCs/>
                <w:color w:val="auto"/>
                <w:sz w:val="24"/>
                <w:szCs w:val="24"/>
              </w:rPr>
              <w:t xml:space="preserve">9А 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Оглезнева</w:t>
            </w:r>
            <w:proofErr w:type="spellEnd"/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Исследование комментариев речи при формировании языковой личности в автобиографической трилогии А.М. Горького «Детство», «В людях», «Мои университеты» и в рассказе В.Г. Короленко «Без языка»</w:t>
            </w:r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Сотникова Елена Петровна, учитель русского языка и литературы</w:t>
            </w:r>
          </w:p>
        </w:tc>
      </w:tr>
      <w:tr w:rsidR="00747066" w:rsidTr="00080A33">
        <w:tc>
          <w:tcPr>
            <w:tcW w:w="2359" w:type="dxa"/>
            <w:vMerge/>
          </w:tcPr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747066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пири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новка</w:t>
            </w:r>
            <w:proofErr w:type="spellEnd"/>
            <w:r w:rsidR="0074706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11pt0"/>
                <w:rFonts w:eastAsiaTheme="minorHAnsi"/>
                <w:sz w:val="24"/>
                <w:szCs w:val="24"/>
                <w:shd w:val="clear" w:color="auto" w:fill="auto"/>
              </w:rPr>
              <w:t>Самойлова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11pt0"/>
                <w:rFonts w:eastAsiaTheme="minorHAnsi"/>
                <w:sz w:val="24"/>
                <w:szCs w:val="24"/>
                <w:shd w:val="clear" w:color="auto" w:fill="auto"/>
              </w:rPr>
              <w:t>Екатерина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11pt0"/>
                <w:rFonts w:eastAsiaTheme="minorHAnsi"/>
                <w:sz w:val="24"/>
                <w:szCs w:val="24"/>
                <w:shd w:val="clear" w:color="auto" w:fill="auto"/>
              </w:rPr>
              <w:t>Ивановна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11pt0"/>
                <w:rFonts w:eastAsiaTheme="minorHAnsi"/>
                <w:sz w:val="24"/>
                <w:szCs w:val="24"/>
                <w:shd w:val="clear" w:color="auto" w:fill="auto"/>
              </w:rPr>
              <w:t xml:space="preserve">Топонимы села </w:t>
            </w:r>
            <w:proofErr w:type="spellStart"/>
            <w:r w:rsidRPr="00194938">
              <w:rPr>
                <w:rStyle w:val="11pt0"/>
                <w:rFonts w:eastAsiaTheme="minorHAnsi"/>
                <w:sz w:val="24"/>
                <w:szCs w:val="24"/>
                <w:shd w:val="clear" w:color="auto" w:fill="auto"/>
              </w:rPr>
              <w:t>Спиридоновка</w:t>
            </w:r>
            <w:proofErr w:type="spellEnd"/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11pt0"/>
                <w:rFonts w:eastAsiaTheme="minorHAnsi"/>
                <w:sz w:val="24"/>
                <w:szCs w:val="24"/>
                <w:shd w:val="clear" w:color="auto" w:fill="auto"/>
              </w:rPr>
              <w:t>Локтева  Ольга Васильевна</w:t>
            </w:r>
          </w:p>
        </w:tc>
      </w:tr>
      <w:tr w:rsidR="00747066" w:rsidTr="00080A33">
        <w:tc>
          <w:tcPr>
            <w:tcW w:w="2359" w:type="dxa"/>
          </w:tcPr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  <w:r w:rsidRPr="001426C9">
              <w:rPr>
                <w:szCs w:val="24"/>
              </w:rPr>
              <w:t xml:space="preserve">4. Секция: «Химия, биология и экология» </w:t>
            </w:r>
          </w:p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</w:p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(1 группа)</w:t>
            </w:r>
          </w:p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747066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2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п.г.т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Усть-Кинельский</w:t>
            </w:r>
            <w:proofErr w:type="spellEnd"/>
            <w:r w:rsidR="0074706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4938">
              <w:rPr>
                <w:rStyle w:val="a4"/>
                <w:rFonts w:eastAsiaTheme="minorHAnsi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Бокова Анна Алексеевна, </w:t>
            </w: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Блинова</w:t>
            </w:r>
            <w:proofErr w:type="spellEnd"/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Определение состояния питательных элементов методом тканевой диагностики растений</w:t>
            </w:r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Троц</w:t>
            </w:r>
            <w:proofErr w:type="spellEnd"/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 Наталья Михайловна, учитель химии, </w:t>
            </w:r>
            <w:proofErr w:type="gram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к.б</w:t>
            </w:r>
            <w:proofErr w:type="gramEnd"/>
            <w:r w:rsidRPr="00194938">
              <w:rPr>
                <w:rStyle w:val="a4"/>
                <w:rFonts w:eastAsiaTheme="minorHAnsi"/>
                <w:sz w:val="24"/>
                <w:szCs w:val="24"/>
              </w:rPr>
              <w:t>.н., доцент</w:t>
            </w:r>
          </w:p>
        </w:tc>
      </w:tr>
      <w:tr w:rsidR="00747066" w:rsidTr="00080A33">
        <w:tc>
          <w:tcPr>
            <w:tcW w:w="2359" w:type="dxa"/>
            <w:vMerge w:val="restart"/>
          </w:tcPr>
          <w:p w:rsidR="00080A33" w:rsidRDefault="0008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747066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Чёрновский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Карнаухова Елизавета</w:t>
            </w:r>
          </w:p>
        </w:tc>
        <w:tc>
          <w:tcPr>
            <w:tcW w:w="3969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Выращивание кристаллов</w:t>
            </w:r>
          </w:p>
        </w:tc>
        <w:tc>
          <w:tcPr>
            <w:tcW w:w="2835" w:type="dxa"/>
          </w:tcPr>
          <w:p w:rsidR="00080A33" w:rsidRPr="00194938" w:rsidRDefault="00747066" w:rsidP="008659ED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Карнаухова Марина Викторовна, </w:t>
            </w:r>
            <w:r w:rsidR="00080A33"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учитель биологии и химии</w:t>
            </w:r>
          </w:p>
        </w:tc>
      </w:tr>
      <w:tr w:rsidR="00747066" w:rsidTr="00080A33">
        <w:tc>
          <w:tcPr>
            <w:tcW w:w="2359" w:type="dxa"/>
            <w:vMerge/>
          </w:tcPr>
          <w:p w:rsidR="00080A33" w:rsidRDefault="0008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Чёрновский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7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Айрапетян Армен</w:t>
            </w:r>
          </w:p>
        </w:tc>
        <w:tc>
          <w:tcPr>
            <w:tcW w:w="3969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Влияние почвы на рост и развитие растений</w:t>
            </w:r>
          </w:p>
        </w:tc>
        <w:tc>
          <w:tcPr>
            <w:tcW w:w="2835" w:type="dxa"/>
          </w:tcPr>
          <w:p w:rsidR="00080A33" w:rsidRPr="00194938" w:rsidRDefault="00747066" w:rsidP="008659ED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Секуняева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Татьяна Николаевна, </w:t>
            </w:r>
            <w:r w:rsidR="00080A33"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учитель </w:t>
            </w:r>
            <w:r w:rsidR="00080A33"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географии и биологии</w:t>
            </w:r>
          </w:p>
        </w:tc>
      </w:tr>
      <w:tr w:rsidR="00747066" w:rsidTr="00080A33">
        <w:tc>
          <w:tcPr>
            <w:tcW w:w="2359" w:type="dxa"/>
            <w:vMerge w:val="restart"/>
          </w:tcPr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  <w:r w:rsidRPr="001426C9">
              <w:rPr>
                <w:szCs w:val="24"/>
              </w:rPr>
              <w:lastRenderedPageBreak/>
              <w:t xml:space="preserve">4. Секция: «Химия, биология и экология» </w:t>
            </w:r>
          </w:p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</w:p>
          <w:p w:rsidR="008659ED" w:rsidRDefault="008659ED" w:rsidP="008659ED">
            <w:pPr>
              <w:pStyle w:val="P2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(2 группа)</w:t>
            </w:r>
          </w:p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ГБОУ СОШ </w:t>
            </w:r>
          </w:p>
          <w:p w:rsidR="00747066" w:rsidRDefault="00D819EC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 xml:space="preserve">п. </w:t>
            </w:r>
            <w:proofErr w:type="spellStart"/>
            <w:r w:rsidRPr="00194938">
              <w:rPr>
                <w:szCs w:val="24"/>
              </w:rPr>
              <w:t>Чёрновский</w:t>
            </w:r>
            <w:proofErr w:type="spellEnd"/>
            <w:r w:rsidRPr="00194938">
              <w:rPr>
                <w:szCs w:val="24"/>
              </w:rPr>
              <w:t xml:space="preserve">, </w:t>
            </w:r>
          </w:p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 xml:space="preserve">11 </w:t>
            </w:r>
            <w:proofErr w:type="spellStart"/>
            <w:r w:rsidRPr="00194938">
              <w:rPr>
                <w:szCs w:val="24"/>
              </w:rPr>
              <w:t>кл</w:t>
            </w:r>
            <w:proofErr w:type="spellEnd"/>
            <w:r w:rsidRPr="00194938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proofErr w:type="spellStart"/>
            <w:r w:rsidRPr="00194938">
              <w:rPr>
                <w:szCs w:val="24"/>
              </w:rPr>
              <w:t>Швырёва</w:t>
            </w:r>
            <w:proofErr w:type="spellEnd"/>
            <w:r w:rsidRPr="00194938">
              <w:rPr>
                <w:szCs w:val="24"/>
              </w:rPr>
              <w:t xml:space="preserve"> Анна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>Исследование качества сливочного масла</w:t>
            </w:r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 xml:space="preserve">Карнаухова Марина </w:t>
            </w:r>
            <w:r w:rsidR="00747066">
              <w:rPr>
                <w:szCs w:val="24"/>
              </w:rPr>
              <w:t xml:space="preserve">Викторовна, </w:t>
            </w:r>
            <w:r w:rsidRPr="00194938">
              <w:rPr>
                <w:szCs w:val="24"/>
              </w:rPr>
              <w:t>учитель биологии и химии</w:t>
            </w:r>
          </w:p>
        </w:tc>
      </w:tr>
      <w:tr w:rsidR="00747066" w:rsidTr="00080A33">
        <w:tc>
          <w:tcPr>
            <w:tcW w:w="2359" w:type="dxa"/>
            <w:vMerge/>
          </w:tcPr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747066" w:rsidRDefault="008659ED" w:rsidP="007E7538">
            <w:pPr>
              <w:pStyle w:val="P6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ГБОУ СОШ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расный</w:t>
            </w:r>
            <w:proofErr w:type="spellEnd"/>
            <w:r>
              <w:rPr>
                <w:szCs w:val="24"/>
              </w:rPr>
              <w:t xml:space="preserve"> Яр</w:t>
            </w:r>
            <w:r w:rsidR="00D819EC" w:rsidRPr="00194938">
              <w:rPr>
                <w:szCs w:val="24"/>
              </w:rPr>
              <w:t xml:space="preserve">, </w:t>
            </w:r>
          </w:p>
          <w:p w:rsidR="00D819EC" w:rsidRPr="00194938" w:rsidRDefault="00D819EC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9 </w:t>
            </w:r>
            <w:proofErr w:type="spellStart"/>
            <w:r w:rsidRPr="00194938">
              <w:rPr>
                <w:szCs w:val="24"/>
              </w:rPr>
              <w:t>кл</w:t>
            </w:r>
            <w:proofErr w:type="spellEnd"/>
            <w:r w:rsidRPr="00194938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rStyle w:val="11pt0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Кириллова Виктория</w:t>
            </w:r>
          </w:p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rStyle w:val="11pt0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Александровна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rStyle w:val="11pt0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Морфологические особенности ели европейской растущей в районе села Красный Яр Самарской обл</w:t>
            </w:r>
            <w:r w:rsidR="007E7538">
              <w:rPr>
                <w:rStyle w:val="11pt0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2835" w:type="dxa"/>
          </w:tcPr>
          <w:p w:rsidR="00D819EC" w:rsidRPr="00194938" w:rsidRDefault="00D819EC" w:rsidP="008659ED">
            <w:pPr>
              <w:pStyle w:val="P13"/>
              <w:jc w:val="left"/>
              <w:rPr>
                <w:szCs w:val="24"/>
              </w:rPr>
            </w:pPr>
            <w:proofErr w:type="spellStart"/>
            <w:r w:rsidRPr="00194938">
              <w:rPr>
                <w:rStyle w:val="11pt0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Прошкина</w:t>
            </w:r>
            <w:proofErr w:type="spellEnd"/>
            <w:r w:rsidRPr="00194938">
              <w:rPr>
                <w:rStyle w:val="11pt0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Ольга</w:t>
            </w:r>
            <w:r w:rsidR="00747066">
              <w:rPr>
                <w:szCs w:val="24"/>
              </w:rPr>
              <w:t xml:space="preserve"> </w:t>
            </w:r>
            <w:r w:rsidRPr="00194938">
              <w:rPr>
                <w:rStyle w:val="11pt0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Ивановна</w:t>
            </w:r>
          </w:p>
        </w:tc>
      </w:tr>
      <w:tr w:rsidR="00747066" w:rsidTr="00080A33">
        <w:tc>
          <w:tcPr>
            <w:tcW w:w="2359" w:type="dxa"/>
            <w:vMerge/>
          </w:tcPr>
          <w:p w:rsidR="00D819EC" w:rsidRDefault="00D8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819EC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D819EC" w:rsidRPr="00194938" w:rsidRDefault="00D819EC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ГБОУ СОШ </w:t>
            </w:r>
          </w:p>
          <w:p w:rsidR="00747066" w:rsidRDefault="00D819EC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п. </w:t>
            </w:r>
            <w:proofErr w:type="spellStart"/>
            <w:r w:rsidRPr="00194938">
              <w:rPr>
                <w:szCs w:val="24"/>
              </w:rPr>
              <w:t>Чёрновский</w:t>
            </w:r>
            <w:proofErr w:type="spellEnd"/>
            <w:r w:rsidRPr="00194938">
              <w:rPr>
                <w:szCs w:val="24"/>
              </w:rPr>
              <w:t>,</w:t>
            </w:r>
          </w:p>
          <w:p w:rsidR="00D819EC" w:rsidRPr="00194938" w:rsidRDefault="00D819EC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 11 </w:t>
            </w:r>
            <w:proofErr w:type="spellStart"/>
            <w:r w:rsidRPr="00194938">
              <w:rPr>
                <w:szCs w:val="24"/>
              </w:rPr>
              <w:t>кл</w:t>
            </w:r>
            <w:proofErr w:type="spellEnd"/>
            <w:r w:rsidRPr="00194938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>Мелихова Елена</w:t>
            </w:r>
          </w:p>
        </w:tc>
        <w:tc>
          <w:tcPr>
            <w:tcW w:w="3969" w:type="dxa"/>
          </w:tcPr>
          <w:p w:rsidR="00D819EC" w:rsidRPr="00194938" w:rsidRDefault="00D819EC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>Влияние сроков хранения на показатель кисл</w:t>
            </w:r>
            <w:r w:rsidR="007E7538">
              <w:rPr>
                <w:szCs w:val="24"/>
              </w:rPr>
              <w:t>отности различных видов йогурта</w:t>
            </w:r>
            <w:r w:rsidRPr="00194938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D819EC" w:rsidRPr="00194938" w:rsidRDefault="00747066" w:rsidP="008659ED">
            <w:pPr>
              <w:pStyle w:val="P1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Карнаухова Марина Викторовна,  </w:t>
            </w:r>
            <w:r w:rsidR="00D819EC" w:rsidRPr="00194938">
              <w:rPr>
                <w:szCs w:val="24"/>
              </w:rPr>
              <w:t>учитель биологии и химии</w:t>
            </w:r>
          </w:p>
        </w:tc>
      </w:tr>
      <w:tr w:rsidR="00747066" w:rsidTr="00080A33">
        <w:tc>
          <w:tcPr>
            <w:tcW w:w="2359" w:type="dxa"/>
            <w:vMerge w:val="restart"/>
          </w:tcPr>
          <w:p w:rsidR="008659ED" w:rsidRPr="00A02879" w:rsidRDefault="008659ED" w:rsidP="008659ED">
            <w:pPr>
              <w:pStyle w:val="P16"/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A02879">
              <w:rPr>
                <w:rStyle w:val="T3"/>
                <w:rFonts w:eastAsia="SimSun1"/>
                <w:szCs w:val="24"/>
              </w:rPr>
              <w:t>5. Секции: «</w:t>
            </w:r>
            <w:proofErr w:type="spellStart"/>
            <w:proofErr w:type="gramStart"/>
            <w:r w:rsidRPr="00A02879">
              <w:rPr>
                <w:rStyle w:val="T3"/>
                <w:rFonts w:eastAsia="SimSun1"/>
                <w:szCs w:val="24"/>
              </w:rPr>
              <w:t>Физико</w:t>
            </w:r>
            <w:proofErr w:type="spellEnd"/>
            <w:r w:rsidRPr="00A02879">
              <w:rPr>
                <w:rStyle w:val="T3"/>
                <w:rFonts w:eastAsia="SimSun1"/>
                <w:szCs w:val="24"/>
              </w:rPr>
              <w:t xml:space="preserve"> – математическая</w:t>
            </w:r>
            <w:proofErr w:type="gramEnd"/>
            <w:r w:rsidRPr="00A02879">
              <w:rPr>
                <w:rStyle w:val="T3"/>
                <w:rFonts w:eastAsia="SimSun1"/>
                <w:szCs w:val="24"/>
              </w:rPr>
              <w:t>» и «Технология и информатика»</w:t>
            </w:r>
          </w:p>
          <w:p w:rsidR="00080A33" w:rsidRDefault="0008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ГБОУ СОШ </w:t>
            </w:r>
          </w:p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Чёрновский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Ямашкина</w:t>
            </w:r>
            <w:proofErr w:type="spellEnd"/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 Дарья, </w:t>
            </w:r>
          </w:p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Захаров Никита,</w:t>
            </w:r>
          </w:p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Кузнецова Екатерина,</w:t>
            </w:r>
          </w:p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Воробьёва Елена</w:t>
            </w:r>
          </w:p>
        </w:tc>
        <w:tc>
          <w:tcPr>
            <w:tcW w:w="3969" w:type="dxa"/>
          </w:tcPr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Движение по реке</w:t>
            </w:r>
          </w:p>
        </w:tc>
        <w:tc>
          <w:tcPr>
            <w:tcW w:w="2835" w:type="dxa"/>
          </w:tcPr>
          <w:p w:rsidR="00080A33" w:rsidRPr="00194938" w:rsidRDefault="008659ED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Рожнова Антони</w:t>
            </w:r>
            <w:r w:rsidR="007470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Фёдоровна, </w:t>
            </w:r>
            <w:r w:rsidR="00080A33"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учитель математики</w:t>
            </w:r>
          </w:p>
        </w:tc>
      </w:tr>
      <w:tr w:rsidR="00747066" w:rsidTr="00080A33">
        <w:tc>
          <w:tcPr>
            <w:tcW w:w="2359" w:type="dxa"/>
            <w:vMerge/>
          </w:tcPr>
          <w:p w:rsidR="00080A33" w:rsidRDefault="0008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ГБОУ СОШ </w:t>
            </w:r>
          </w:p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№ 2 </w:t>
            </w:r>
            <w:proofErr w:type="spellStart"/>
            <w:r w:rsidRPr="00194938">
              <w:rPr>
                <w:szCs w:val="24"/>
              </w:rPr>
              <w:t>п.г.т</w:t>
            </w:r>
            <w:proofErr w:type="spellEnd"/>
            <w:r w:rsidRPr="00194938">
              <w:rPr>
                <w:szCs w:val="24"/>
              </w:rPr>
              <w:t xml:space="preserve">. </w:t>
            </w:r>
            <w:proofErr w:type="spellStart"/>
            <w:r w:rsidRPr="00194938">
              <w:rPr>
                <w:szCs w:val="24"/>
              </w:rPr>
              <w:t>Усть-Кинельский</w:t>
            </w:r>
            <w:proofErr w:type="spellEnd"/>
            <w:r w:rsidRPr="00194938">
              <w:rPr>
                <w:szCs w:val="24"/>
              </w:rPr>
              <w:t>,</w:t>
            </w:r>
          </w:p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>6Б</w:t>
            </w: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Лебакин</w:t>
            </w:r>
            <w:proofErr w:type="spellEnd"/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969" w:type="dxa"/>
          </w:tcPr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Геометрия на вольном</w:t>
            </w:r>
          </w:p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194938">
              <w:rPr>
                <w:rStyle w:val="a4"/>
                <w:rFonts w:eastAsiaTheme="minorHAnsi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2835" w:type="dxa"/>
          </w:tcPr>
          <w:p w:rsidR="00080A33" w:rsidRPr="00194938" w:rsidRDefault="00080A33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rFonts w:eastAsiaTheme="minorHAnsi"/>
                <w:bCs/>
                <w:color w:val="auto"/>
                <w:sz w:val="24"/>
                <w:szCs w:val="24"/>
              </w:rPr>
              <w:t>Ролдугина</w:t>
            </w:r>
            <w:proofErr w:type="spellEnd"/>
            <w:r w:rsidRPr="00194938">
              <w:rPr>
                <w:rStyle w:val="a4"/>
                <w:rFonts w:eastAsiaTheme="minorHAnsi"/>
                <w:bCs/>
                <w:color w:val="auto"/>
                <w:sz w:val="24"/>
                <w:szCs w:val="24"/>
              </w:rPr>
              <w:t xml:space="preserve"> Светлана Николаевна, учитель математики</w:t>
            </w:r>
          </w:p>
        </w:tc>
      </w:tr>
      <w:tr w:rsidR="00747066" w:rsidTr="00080A33">
        <w:tc>
          <w:tcPr>
            <w:tcW w:w="2359" w:type="dxa"/>
            <w:vMerge/>
          </w:tcPr>
          <w:p w:rsidR="00080A33" w:rsidRDefault="0008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ГБОУ СОШ </w:t>
            </w:r>
          </w:p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п. </w:t>
            </w:r>
            <w:proofErr w:type="spellStart"/>
            <w:r w:rsidRPr="00194938">
              <w:rPr>
                <w:szCs w:val="24"/>
              </w:rPr>
              <w:t>Чёрновский</w:t>
            </w:r>
            <w:proofErr w:type="spellEnd"/>
            <w:r w:rsidRPr="00194938">
              <w:rPr>
                <w:szCs w:val="24"/>
              </w:rPr>
              <w:t>,</w:t>
            </w:r>
          </w:p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>11 класс</w:t>
            </w: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Бетяев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3969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Сквозное  проектирование</w:t>
            </w:r>
          </w:p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штамповой   </w:t>
            </w:r>
            <w:r w:rsidR="007E75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осна</w:t>
            </w: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</w:t>
            </w:r>
            <w:r w:rsidR="007E75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</w:t>
            </w:r>
            <w:r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080A33" w:rsidRPr="00194938" w:rsidRDefault="00080A33" w:rsidP="008659ED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Дорбышев</w:t>
            </w:r>
            <w:proofErr w:type="spellEnd"/>
            <w:r w:rsidR="007470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 Георгиевич</w:t>
            </w:r>
            <w:r w:rsidR="00747066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учитель информатики</w:t>
            </w:r>
          </w:p>
        </w:tc>
      </w:tr>
      <w:tr w:rsidR="00747066" w:rsidTr="00080A33">
        <w:tc>
          <w:tcPr>
            <w:tcW w:w="2359" w:type="dxa"/>
            <w:vMerge w:val="restart"/>
          </w:tcPr>
          <w:p w:rsidR="008659ED" w:rsidRPr="00A02879" w:rsidRDefault="008659ED" w:rsidP="008659ED">
            <w:pPr>
              <w:pStyle w:val="P16"/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A02879">
              <w:rPr>
                <w:rStyle w:val="T3"/>
                <w:rFonts w:eastAsia="SimSun1"/>
                <w:szCs w:val="24"/>
              </w:rPr>
              <w:t>6. Секция «Исторические и общественные науки»</w:t>
            </w:r>
          </w:p>
          <w:p w:rsidR="008659ED" w:rsidRDefault="008659ED" w:rsidP="0086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A33" w:rsidRPr="008659ED" w:rsidRDefault="008659ED" w:rsidP="0086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ED">
              <w:rPr>
                <w:rFonts w:ascii="Times New Roman" w:hAnsi="Times New Roman" w:cs="Times New Roman"/>
                <w:b/>
                <w:sz w:val="24"/>
                <w:szCs w:val="24"/>
              </w:rPr>
              <w:t>(1 группа)</w:t>
            </w: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ГБОУ СОШ </w:t>
            </w:r>
          </w:p>
          <w:p w:rsidR="00080A33" w:rsidRPr="00194938" w:rsidRDefault="00080A33" w:rsidP="007E7538">
            <w:pPr>
              <w:pStyle w:val="P11"/>
              <w:spacing w:before="0" w:after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п. </w:t>
            </w:r>
            <w:proofErr w:type="spellStart"/>
            <w:r w:rsidRPr="00194938">
              <w:rPr>
                <w:szCs w:val="24"/>
              </w:rPr>
              <w:t>Чёрновский</w:t>
            </w:r>
            <w:proofErr w:type="spellEnd"/>
            <w:r w:rsidRPr="00194938">
              <w:rPr>
                <w:szCs w:val="24"/>
              </w:rPr>
              <w:t>,</w:t>
            </w:r>
          </w:p>
          <w:p w:rsidR="00080A33" w:rsidRPr="00194938" w:rsidRDefault="00080A33" w:rsidP="007E7538">
            <w:pPr>
              <w:pStyle w:val="P11"/>
              <w:spacing w:before="0" w:after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 5 </w:t>
            </w:r>
            <w:proofErr w:type="spellStart"/>
            <w:r w:rsidRPr="00194938">
              <w:rPr>
                <w:szCs w:val="24"/>
              </w:rPr>
              <w:t>кл</w:t>
            </w:r>
            <w:proofErr w:type="spellEnd"/>
            <w:r w:rsidRPr="00194938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>Воробьёва Елена</w:t>
            </w:r>
          </w:p>
          <w:p w:rsidR="00080A33" w:rsidRPr="00194938" w:rsidRDefault="00080A33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>Кузнецова Екатерина</w:t>
            </w:r>
          </w:p>
        </w:tc>
        <w:tc>
          <w:tcPr>
            <w:tcW w:w="3969" w:type="dxa"/>
          </w:tcPr>
          <w:p w:rsidR="00080A33" w:rsidRPr="00194938" w:rsidRDefault="00080A33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>«Осторожно, говорящая одежда».</w:t>
            </w:r>
          </w:p>
        </w:tc>
        <w:tc>
          <w:tcPr>
            <w:tcW w:w="2835" w:type="dxa"/>
          </w:tcPr>
          <w:p w:rsidR="008659ED" w:rsidRDefault="00080A33" w:rsidP="008659ED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 xml:space="preserve">Серова Надежда </w:t>
            </w:r>
          </w:p>
          <w:p w:rsidR="00080A33" w:rsidRPr="00194938" w:rsidRDefault="00747066" w:rsidP="008659ED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Александровна, </w:t>
            </w:r>
            <w:r w:rsidR="00080A33" w:rsidRPr="00194938">
              <w:rPr>
                <w:szCs w:val="24"/>
              </w:rPr>
              <w:t xml:space="preserve"> учитель английского языка</w:t>
            </w:r>
          </w:p>
        </w:tc>
      </w:tr>
      <w:tr w:rsidR="00747066" w:rsidTr="00080A33">
        <w:tc>
          <w:tcPr>
            <w:tcW w:w="2359" w:type="dxa"/>
            <w:vMerge/>
          </w:tcPr>
          <w:p w:rsidR="00080A33" w:rsidRDefault="0008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ГБОУ СОШ </w:t>
            </w:r>
          </w:p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п. </w:t>
            </w:r>
            <w:proofErr w:type="spellStart"/>
            <w:r w:rsidRPr="00194938">
              <w:rPr>
                <w:szCs w:val="24"/>
              </w:rPr>
              <w:t>Чёрновский</w:t>
            </w:r>
            <w:proofErr w:type="spellEnd"/>
            <w:r w:rsidRPr="00194938">
              <w:rPr>
                <w:szCs w:val="24"/>
              </w:rPr>
              <w:t>,</w:t>
            </w:r>
          </w:p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6 </w:t>
            </w:r>
            <w:proofErr w:type="spellStart"/>
            <w:r w:rsidRPr="00194938">
              <w:rPr>
                <w:szCs w:val="24"/>
              </w:rPr>
              <w:t>кл</w:t>
            </w:r>
            <w:proofErr w:type="spellEnd"/>
            <w:r w:rsidRPr="00194938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>Шелашников Олег</w:t>
            </w:r>
          </w:p>
        </w:tc>
        <w:tc>
          <w:tcPr>
            <w:tcW w:w="3969" w:type="dxa"/>
          </w:tcPr>
          <w:p w:rsidR="00080A33" w:rsidRPr="00194938" w:rsidRDefault="00080A33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szCs w:val="24"/>
              </w:rPr>
              <w:t>Сталинградской битве</w:t>
            </w:r>
            <w:r w:rsidR="00747066">
              <w:rPr>
                <w:szCs w:val="24"/>
              </w:rPr>
              <w:t xml:space="preserve"> </w:t>
            </w:r>
            <w:r w:rsidRPr="00194938">
              <w:rPr>
                <w:szCs w:val="24"/>
              </w:rPr>
              <w:t>-70 лет</w:t>
            </w:r>
          </w:p>
        </w:tc>
        <w:tc>
          <w:tcPr>
            <w:tcW w:w="2835" w:type="dxa"/>
          </w:tcPr>
          <w:p w:rsidR="00080A33" w:rsidRPr="00194938" w:rsidRDefault="00080A33" w:rsidP="008659ED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proofErr w:type="spellStart"/>
            <w:r w:rsidRPr="00194938">
              <w:rPr>
                <w:szCs w:val="24"/>
              </w:rPr>
              <w:t>Шелашникова</w:t>
            </w:r>
            <w:proofErr w:type="spellEnd"/>
            <w:r w:rsidR="00747066">
              <w:rPr>
                <w:szCs w:val="24"/>
              </w:rPr>
              <w:t xml:space="preserve"> Надежда Борисовна, </w:t>
            </w:r>
            <w:r w:rsidRPr="00194938">
              <w:rPr>
                <w:szCs w:val="24"/>
              </w:rPr>
              <w:t>учитель истории  и обществознания</w:t>
            </w:r>
          </w:p>
        </w:tc>
      </w:tr>
      <w:tr w:rsidR="00747066" w:rsidTr="00080A33">
        <w:tc>
          <w:tcPr>
            <w:tcW w:w="2359" w:type="dxa"/>
            <w:vMerge/>
          </w:tcPr>
          <w:p w:rsidR="00080A33" w:rsidRDefault="0008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ГБОУ СОШ </w:t>
            </w:r>
          </w:p>
          <w:p w:rsidR="00080A33" w:rsidRPr="00194938" w:rsidRDefault="00080A33" w:rsidP="007E7538">
            <w:pPr>
              <w:pStyle w:val="P6"/>
              <w:spacing w:before="0" w:line="240" w:lineRule="auto"/>
              <w:rPr>
                <w:szCs w:val="24"/>
              </w:rPr>
            </w:pPr>
            <w:r w:rsidRPr="00194938">
              <w:rPr>
                <w:szCs w:val="24"/>
              </w:rPr>
              <w:t xml:space="preserve">№ 2 </w:t>
            </w:r>
            <w:proofErr w:type="spellStart"/>
            <w:r w:rsidRPr="00194938">
              <w:rPr>
                <w:szCs w:val="24"/>
              </w:rPr>
              <w:t>п.г.т</w:t>
            </w:r>
            <w:proofErr w:type="spellEnd"/>
            <w:r w:rsidRPr="00194938">
              <w:rPr>
                <w:szCs w:val="24"/>
              </w:rPr>
              <w:t xml:space="preserve">. </w:t>
            </w:r>
            <w:proofErr w:type="spellStart"/>
            <w:r w:rsidRPr="00194938">
              <w:rPr>
                <w:szCs w:val="24"/>
              </w:rPr>
              <w:t>Усть-</w:t>
            </w:r>
            <w:r w:rsidRPr="00194938">
              <w:rPr>
                <w:szCs w:val="24"/>
              </w:rPr>
              <w:lastRenderedPageBreak/>
              <w:t>Кинельский</w:t>
            </w:r>
            <w:proofErr w:type="spellEnd"/>
            <w:r w:rsidRPr="00194938">
              <w:rPr>
                <w:szCs w:val="24"/>
              </w:rPr>
              <w:t>, 5Б</w:t>
            </w: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Меньшова Полина </w:t>
            </w:r>
            <w:r w:rsidRPr="00194938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3969" w:type="dxa"/>
          </w:tcPr>
          <w:p w:rsidR="00080A33" w:rsidRPr="00194938" w:rsidRDefault="00080A33" w:rsidP="007E7538">
            <w:pPr>
              <w:pStyle w:val="P13"/>
              <w:spacing w:before="0" w:after="0" w:line="240" w:lineRule="auto"/>
              <w:jc w:val="left"/>
              <w:rPr>
                <w:szCs w:val="24"/>
              </w:rPr>
            </w:pPr>
            <w:r w:rsidRPr="00194938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lastRenderedPageBreak/>
              <w:t>В поисках гармонии. Волшебник фортепиано.</w:t>
            </w:r>
          </w:p>
        </w:tc>
        <w:tc>
          <w:tcPr>
            <w:tcW w:w="2835" w:type="dxa"/>
          </w:tcPr>
          <w:p w:rsidR="00080A33" w:rsidRPr="00194938" w:rsidRDefault="00080A33" w:rsidP="008659ED">
            <w:pPr>
              <w:pStyle w:val="P13"/>
              <w:jc w:val="left"/>
              <w:rPr>
                <w:szCs w:val="24"/>
              </w:rPr>
            </w:pPr>
            <w:r w:rsidRPr="00194938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t xml:space="preserve">Данилина Ирина Вячеславовна, учитель </w:t>
            </w:r>
            <w:r w:rsidRPr="00194938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lastRenderedPageBreak/>
              <w:t>музыки</w:t>
            </w:r>
          </w:p>
        </w:tc>
      </w:tr>
      <w:tr w:rsidR="00747066" w:rsidTr="00080A33">
        <w:tc>
          <w:tcPr>
            <w:tcW w:w="2359" w:type="dxa"/>
            <w:vMerge w:val="restart"/>
          </w:tcPr>
          <w:p w:rsidR="008659ED" w:rsidRPr="00A02879" w:rsidRDefault="008659ED" w:rsidP="008659ED">
            <w:pPr>
              <w:pStyle w:val="P16"/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A02879">
              <w:rPr>
                <w:rStyle w:val="T3"/>
                <w:rFonts w:eastAsia="SimSun1"/>
                <w:szCs w:val="24"/>
              </w:rPr>
              <w:lastRenderedPageBreak/>
              <w:t>6. Секция «Исторические и общественные науки»</w:t>
            </w:r>
          </w:p>
          <w:p w:rsidR="008659ED" w:rsidRDefault="008659ED" w:rsidP="0086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A33" w:rsidRPr="008659ED" w:rsidRDefault="008659ED" w:rsidP="0086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ED">
              <w:rPr>
                <w:rFonts w:ascii="Times New Roman" w:hAnsi="Times New Roman" w:cs="Times New Roman"/>
                <w:b/>
                <w:sz w:val="24"/>
                <w:szCs w:val="24"/>
              </w:rPr>
              <w:t>(2 группа)</w:t>
            </w: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2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п.г.т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Усть-Кинельский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, 8Б</w:t>
            </w: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Коркина Виктория Валерьевна</w:t>
            </w:r>
          </w:p>
        </w:tc>
        <w:tc>
          <w:tcPr>
            <w:tcW w:w="3969" w:type="dxa"/>
          </w:tcPr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  <w:lang w:val="en-US"/>
              </w:rPr>
              <w:t>HAND</w:t>
            </w:r>
            <w:r w:rsidRPr="00194938">
              <w:rPr>
                <w:rStyle w:val="a4"/>
                <w:rFonts w:eastAsiaTheme="minorHAnsi"/>
                <w:sz w:val="24"/>
                <w:szCs w:val="24"/>
              </w:rPr>
              <w:t>-</w:t>
            </w:r>
            <w:r w:rsidRPr="00194938">
              <w:rPr>
                <w:rStyle w:val="a4"/>
                <w:rFonts w:eastAsiaTheme="minorHAnsi"/>
                <w:sz w:val="24"/>
                <w:szCs w:val="24"/>
                <w:lang w:val="en-US"/>
              </w:rPr>
              <w:t>MADE</w:t>
            </w:r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 новогодние открытки ручной работы- символ красоты и праздника</w:t>
            </w:r>
          </w:p>
        </w:tc>
        <w:tc>
          <w:tcPr>
            <w:tcW w:w="2835" w:type="dxa"/>
          </w:tcPr>
          <w:p w:rsidR="00080A33" w:rsidRPr="00194938" w:rsidRDefault="00080A33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 xml:space="preserve">Григорьева Людмила </w:t>
            </w:r>
          </w:p>
          <w:p w:rsidR="00080A33" w:rsidRPr="00194938" w:rsidRDefault="00080A33" w:rsidP="008659ED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a4"/>
                <w:rFonts w:eastAsiaTheme="minorHAnsi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Сергеевна, учитель искусства</w:t>
            </w:r>
          </w:p>
        </w:tc>
      </w:tr>
      <w:tr w:rsidR="00747066" w:rsidTr="00080A33">
        <w:tc>
          <w:tcPr>
            <w:tcW w:w="2359" w:type="dxa"/>
            <w:vMerge/>
          </w:tcPr>
          <w:p w:rsidR="00080A33" w:rsidRDefault="0008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</w:t>
            </w:r>
          </w:p>
          <w:p w:rsidR="00080A33" w:rsidRPr="00194938" w:rsidRDefault="00080A33" w:rsidP="007E7538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Чёрновский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080A33" w:rsidRPr="00194938" w:rsidRDefault="00080A33" w:rsidP="007E7538">
            <w:pPr>
              <w:pStyle w:val="2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Изотова Юлия</w:t>
            </w:r>
          </w:p>
        </w:tc>
        <w:tc>
          <w:tcPr>
            <w:tcW w:w="3969" w:type="dxa"/>
          </w:tcPr>
          <w:p w:rsidR="00080A33" w:rsidRPr="007E7538" w:rsidRDefault="007E7538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="00082F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мордовского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082F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народа</w:t>
            </w:r>
            <w:proofErr w:type="spellEnd"/>
          </w:p>
        </w:tc>
        <w:tc>
          <w:tcPr>
            <w:tcW w:w="2835" w:type="dxa"/>
          </w:tcPr>
          <w:p w:rsidR="00080A33" w:rsidRPr="00194938" w:rsidRDefault="00747066" w:rsidP="008659ED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Балакина Татьяна Ивановна, </w:t>
            </w:r>
            <w:r w:rsidR="00080A33"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747066" w:rsidTr="00080A33">
        <w:tc>
          <w:tcPr>
            <w:tcW w:w="2359" w:type="dxa"/>
            <w:vMerge/>
          </w:tcPr>
          <w:p w:rsidR="00080A33" w:rsidRDefault="0008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80A33" w:rsidRPr="00080A33" w:rsidRDefault="00080A33" w:rsidP="0008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СОШ с.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Курумоч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9 </w:t>
            </w:r>
            <w:proofErr w:type="spellStart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94938">
              <w:rPr>
                <w:rStyle w:val="a4"/>
                <w:rFonts w:eastAsiaTheme="minorHAnsi"/>
                <w:bCs/>
                <w:color w:val="auto"/>
                <w:sz w:val="24"/>
                <w:szCs w:val="24"/>
              </w:rPr>
              <w:t>Потиенко</w:t>
            </w:r>
            <w:proofErr w:type="spellEnd"/>
            <w:r w:rsidR="008659ED">
              <w:rPr>
                <w:rStyle w:val="a4"/>
                <w:rFonts w:eastAsiaTheme="minorHAnsi"/>
                <w:bCs/>
                <w:color w:val="auto"/>
                <w:sz w:val="24"/>
                <w:szCs w:val="24"/>
              </w:rPr>
              <w:t xml:space="preserve"> </w:t>
            </w:r>
            <w:r w:rsidRPr="00194938">
              <w:rPr>
                <w:rStyle w:val="a4"/>
                <w:rFonts w:eastAsiaTheme="minorHAnsi"/>
                <w:bCs/>
                <w:color w:val="auto"/>
                <w:sz w:val="24"/>
                <w:szCs w:val="24"/>
              </w:rPr>
              <w:t>Ксения</w:t>
            </w:r>
            <w:r w:rsidRPr="001949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4938">
              <w:rPr>
                <w:rStyle w:val="a4"/>
                <w:rFonts w:eastAsiaTheme="minorHAnsi"/>
                <w:bCs/>
                <w:color w:val="auto"/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</w:tcPr>
          <w:p w:rsidR="00080A33" w:rsidRPr="00194938" w:rsidRDefault="00080A33" w:rsidP="007E7538">
            <w:pPr>
              <w:pStyle w:val="2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938">
              <w:rPr>
                <w:rStyle w:val="a4"/>
                <w:rFonts w:eastAsiaTheme="minorHAnsi"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2835" w:type="dxa"/>
          </w:tcPr>
          <w:p w:rsidR="00080A33" w:rsidRPr="00194938" w:rsidRDefault="008659ED" w:rsidP="008659ED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4"/>
                <w:rFonts w:eastAsiaTheme="minorHAnsi"/>
                <w:sz w:val="24"/>
                <w:szCs w:val="24"/>
              </w:rPr>
              <w:t>Долинина</w:t>
            </w:r>
            <w:proofErr w:type="spellEnd"/>
            <w:r>
              <w:rPr>
                <w:rStyle w:val="a4"/>
                <w:rFonts w:eastAsiaTheme="minorHAnsi"/>
                <w:sz w:val="24"/>
                <w:szCs w:val="24"/>
              </w:rPr>
              <w:t xml:space="preserve">  </w:t>
            </w:r>
            <w:r w:rsidR="00080A33" w:rsidRPr="00194938">
              <w:rPr>
                <w:rStyle w:val="a4"/>
                <w:rFonts w:eastAsiaTheme="minorHAnsi"/>
                <w:sz w:val="24"/>
                <w:szCs w:val="24"/>
              </w:rPr>
              <w:t>Алевтина</w:t>
            </w:r>
            <w:r w:rsidR="00080A33" w:rsidRPr="00194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80A33" w:rsidRPr="00194938">
              <w:rPr>
                <w:rStyle w:val="a4"/>
                <w:rFonts w:eastAsiaTheme="minorHAnsi"/>
                <w:sz w:val="24"/>
                <w:szCs w:val="24"/>
              </w:rPr>
              <w:t>Ивановна</w:t>
            </w:r>
          </w:p>
        </w:tc>
      </w:tr>
    </w:tbl>
    <w:p w:rsidR="00194938" w:rsidRPr="00194938" w:rsidRDefault="00194938">
      <w:pPr>
        <w:rPr>
          <w:rFonts w:ascii="Times New Roman" w:hAnsi="Times New Roman" w:cs="Times New Roman"/>
          <w:sz w:val="24"/>
          <w:szCs w:val="24"/>
        </w:rPr>
      </w:pPr>
    </w:p>
    <w:sectPr w:rsidR="00194938" w:rsidRPr="00194938" w:rsidSect="00080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charset w:val="00"/>
    <w:family w:val="auto"/>
    <w:pitch w:val="variable"/>
  </w:font>
  <w:font w:name="Mangal2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8"/>
    <w:rsid w:val="00037FA0"/>
    <w:rsid w:val="00080A33"/>
    <w:rsid w:val="00082F97"/>
    <w:rsid w:val="00194938"/>
    <w:rsid w:val="00230EBC"/>
    <w:rsid w:val="0055269B"/>
    <w:rsid w:val="00747066"/>
    <w:rsid w:val="007E7538"/>
    <w:rsid w:val="008659ED"/>
    <w:rsid w:val="00952F01"/>
    <w:rsid w:val="00D819EC"/>
    <w:rsid w:val="00D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A0"/>
  </w:style>
  <w:style w:type="paragraph" w:styleId="1">
    <w:name w:val="heading 1"/>
    <w:basedOn w:val="a"/>
    <w:next w:val="a"/>
    <w:link w:val="10"/>
    <w:uiPriority w:val="9"/>
    <w:qFormat/>
    <w:rsid w:val="00037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7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hidden/>
    <w:rsid w:val="00194938"/>
    <w:pPr>
      <w:widowControl w:val="0"/>
      <w:adjustRightInd w:val="0"/>
      <w:snapToGrid w:val="0"/>
      <w:spacing w:before="27" w:after="119" w:line="99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+ Не полужирный"/>
    <w:rsid w:val="00194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link w:val="2"/>
    <w:rsid w:val="00194938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94938"/>
    <w:pPr>
      <w:widowControl w:val="0"/>
      <w:shd w:val="clear" w:color="auto" w:fill="FFFFFF"/>
      <w:spacing w:after="240" w:line="0" w:lineRule="atLeast"/>
      <w:jc w:val="center"/>
    </w:pPr>
    <w:rPr>
      <w:b/>
      <w:bCs/>
      <w:sz w:val="26"/>
      <w:szCs w:val="26"/>
    </w:rPr>
  </w:style>
  <w:style w:type="paragraph" w:customStyle="1" w:styleId="P11">
    <w:name w:val="P11"/>
    <w:basedOn w:val="a"/>
    <w:hidden/>
    <w:rsid w:val="00194938"/>
    <w:pPr>
      <w:widowControl w:val="0"/>
      <w:adjustRightInd w:val="0"/>
      <w:spacing w:before="27" w:after="119" w:line="99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4">
    <w:name w:val="P14"/>
    <w:basedOn w:val="a"/>
    <w:hidden/>
    <w:rsid w:val="00194938"/>
    <w:pPr>
      <w:widowControl w:val="0"/>
      <w:adjustRightInd w:val="0"/>
      <w:snapToGrid w:val="0"/>
      <w:spacing w:before="27" w:after="119" w:line="99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hidden/>
    <w:rsid w:val="00194938"/>
    <w:pPr>
      <w:widowControl w:val="0"/>
      <w:adjustRightInd w:val="0"/>
      <w:spacing w:before="27" w:after="0" w:line="102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hidden/>
    <w:rsid w:val="00194938"/>
    <w:pPr>
      <w:widowControl w:val="0"/>
      <w:adjustRightInd w:val="0"/>
      <w:spacing w:before="27" w:after="0" w:line="102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pt">
    <w:name w:val="Основной текст + 11 pt"/>
    <w:rsid w:val="00194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P2">
    <w:name w:val="P2"/>
    <w:basedOn w:val="a"/>
    <w:hidden/>
    <w:rsid w:val="00194938"/>
    <w:pPr>
      <w:widowControl w:val="0"/>
      <w:adjustRightInd w:val="0"/>
      <w:spacing w:before="27" w:after="0" w:line="102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5">
    <w:name w:val="P5"/>
    <w:basedOn w:val="a"/>
    <w:hidden/>
    <w:rsid w:val="00194938"/>
    <w:pPr>
      <w:widowControl w:val="0"/>
      <w:adjustRightInd w:val="0"/>
      <w:spacing w:before="27" w:after="0" w:line="99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hidden/>
    <w:rsid w:val="00194938"/>
    <w:pPr>
      <w:widowControl w:val="0"/>
      <w:adjustRightInd w:val="0"/>
      <w:snapToGrid w:val="0"/>
      <w:spacing w:before="27" w:after="0" w:line="99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9">
    <w:name w:val="P9"/>
    <w:basedOn w:val="a"/>
    <w:hidden/>
    <w:rsid w:val="00194938"/>
    <w:pPr>
      <w:widowControl w:val="0"/>
      <w:adjustRightInd w:val="0"/>
      <w:snapToGrid w:val="0"/>
      <w:spacing w:before="27" w:after="119" w:line="99" w:lineRule="atLeast"/>
      <w:jc w:val="center"/>
    </w:pPr>
    <w:rPr>
      <w:rFonts w:ascii="Times New Roman" w:eastAsia="SimSun1" w:hAnsi="Times New Roman" w:cs="Mangal2"/>
      <w:sz w:val="24"/>
      <w:szCs w:val="20"/>
      <w:lang w:eastAsia="ru-RU"/>
    </w:rPr>
  </w:style>
  <w:style w:type="character" w:customStyle="1" w:styleId="T1">
    <w:name w:val="T1"/>
    <w:hidden/>
    <w:rsid w:val="00194938"/>
    <w:rPr>
      <w:rFonts w:eastAsia="Times New Roman" w:cs="Times New Roman"/>
      <w:sz w:val="24"/>
    </w:rPr>
  </w:style>
  <w:style w:type="character" w:customStyle="1" w:styleId="11pt0">
    <w:name w:val="Основной текст + 11 pt;Не полужирный"/>
    <w:rsid w:val="00194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194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P16">
    <w:name w:val="P16"/>
    <w:basedOn w:val="a"/>
    <w:hidden/>
    <w:rsid w:val="00194938"/>
    <w:pPr>
      <w:widowControl w:val="0"/>
      <w:adjustRightInd w:val="0"/>
      <w:spacing w:before="277" w:after="0" w:line="99" w:lineRule="atLeast"/>
    </w:pPr>
    <w:rPr>
      <w:rFonts w:ascii="Times New Roman" w:eastAsia="SimSun1" w:hAnsi="Times New Roman" w:cs="Mangal2"/>
      <w:sz w:val="24"/>
      <w:szCs w:val="20"/>
      <w:lang w:eastAsia="ru-RU"/>
    </w:rPr>
  </w:style>
  <w:style w:type="character" w:customStyle="1" w:styleId="T3">
    <w:name w:val="T3"/>
    <w:hidden/>
    <w:rsid w:val="00194938"/>
    <w:rPr>
      <w:rFonts w:eastAsia="Times New Roman" w:cs="Times New Roman"/>
      <w:b/>
      <w:sz w:val="24"/>
    </w:rPr>
  </w:style>
  <w:style w:type="paragraph" w:customStyle="1" w:styleId="P15">
    <w:name w:val="P15"/>
    <w:basedOn w:val="a"/>
    <w:hidden/>
    <w:rsid w:val="00194938"/>
    <w:pPr>
      <w:widowControl w:val="0"/>
      <w:adjustRightInd w:val="0"/>
      <w:spacing w:before="277" w:after="0" w:line="99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Подпись к таблице (2)_"/>
    <w:link w:val="21"/>
    <w:rsid w:val="00194938"/>
    <w:rPr>
      <w:b/>
      <w:bCs/>
      <w:sz w:val="26"/>
      <w:szCs w:val="26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194938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table" w:styleId="a6">
    <w:name w:val="Table Grid"/>
    <w:basedOn w:val="a1"/>
    <w:uiPriority w:val="59"/>
    <w:rsid w:val="00D8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A0"/>
  </w:style>
  <w:style w:type="paragraph" w:styleId="1">
    <w:name w:val="heading 1"/>
    <w:basedOn w:val="a"/>
    <w:next w:val="a"/>
    <w:link w:val="10"/>
    <w:uiPriority w:val="9"/>
    <w:qFormat/>
    <w:rsid w:val="00037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7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hidden/>
    <w:rsid w:val="00194938"/>
    <w:pPr>
      <w:widowControl w:val="0"/>
      <w:adjustRightInd w:val="0"/>
      <w:snapToGrid w:val="0"/>
      <w:spacing w:before="27" w:after="119" w:line="99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+ Не полужирный"/>
    <w:rsid w:val="00194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link w:val="2"/>
    <w:rsid w:val="00194938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94938"/>
    <w:pPr>
      <w:widowControl w:val="0"/>
      <w:shd w:val="clear" w:color="auto" w:fill="FFFFFF"/>
      <w:spacing w:after="240" w:line="0" w:lineRule="atLeast"/>
      <w:jc w:val="center"/>
    </w:pPr>
    <w:rPr>
      <w:b/>
      <w:bCs/>
      <w:sz w:val="26"/>
      <w:szCs w:val="26"/>
    </w:rPr>
  </w:style>
  <w:style w:type="paragraph" w:customStyle="1" w:styleId="P11">
    <w:name w:val="P11"/>
    <w:basedOn w:val="a"/>
    <w:hidden/>
    <w:rsid w:val="00194938"/>
    <w:pPr>
      <w:widowControl w:val="0"/>
      <w:adjustRightInd w:val="0"/>
      <w:spacing w:before="27" w:after="119" w:line="99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4">
    <w:name w:val="P14"/>
    <w:basedOn w:val="a"/>
    <w:hidden/>
    <w:rsid w:val="00194938"/>
    <w:pPr>
      <w:widowControl w:val="0"/>
      <w:adjustRightInd w:val="0"/>
      <w:snapToGrid w:val="0"/>
      <w:spacing w:before="27" w:after="119" w:line="99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hidden/>
    <w:rsid w:val="00194938"/>
    <w:pPr>
      <w:widowControl w:val="0"/>
      <w:adjustRightInd w:val="0"/>
      <w:spacing w:before="27" w:after="0" w:line="102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hidden/>
    <w:rsid w:val="00194938"/>
    <w:pPr>
      <w:widowControl w:val="0"/>
      <w:adjustRightInd w:val="0"/>
      <w:spacing w:before="27" w:after="0" w:line="102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pt">
    <w:name w:val="Основной текст + 11 pt"/>
    <w:rsid w:val="00194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P2">
    <w:name w:val="P2"/>
    <w:basedOn w:val="a"/>
    <w:hidden/>
    <w:rsid w:val="00194938"/>
    <w:pPr>
      <w:widowControl w:val="0"/>
      <w:adjustRightInd w:val="0"/>
      <w:spacing w:before="27" w:after="0" w:line="102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5">
    <w:name w:val="P5"/>
    <w:basedOn w:val="a"/>
    <w:hidden/>
    <w:rsid w:val="00194938"/>
    <w:pPr>
      <w:widowControl w:val="0"/>
      <w:adjustRightInd w:val="0"/>
      <w:spacing w:before="27" w:after="0" w:line="99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hidden/>
    <w:rsid w:val="00194938"/>
    <w:pPr>
      <w:widowControl w:val="0"/>
      <w:adjustRightInd w:val="0"/>
      <w:snapToGrid w:val="0"/>
      <w:spacing w:before="27" w:after="0" w:line="99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9">
    <w:name w:val="P9"/>
    <w:basedOn w:val="a"/>
    <w:hidden/>
    <w:rsid w:val="00194938"/>
    <w:pPr>
      <w:widowControl w:val="0"/>
      <w:adjustRightInd w:val="0"/>
      <w:snapToGrid w:val="0"/>
      <w:spacing w:before="27" w:after="119" w:line="99" w:lineRule="atLeast"/>
      <w:jc w:val="center"/>
    </w:pPr>
    <w:rPr>
      <w:rFonts w:ascii="Times New Roman" w:eastAsia="SimSun1" w:hAnsi="Times New Roman" w:cs="Mangal2"/>
      <w:sz w:val="24"/>
      <w:szCs w:val="20"/>
      <w:lang w:eastAsia="ru-RU"/>
    </w:rPr>
  </w:style>
  <w:style w:type="character" w:customStyle="1" w:styleId="T1">
    <w:name w:val="T1"/>
    <w:hidden/>
    <w:rsid w:val="00194938"/>
    <w:rPr>
      <w:rFonts w:eastAsia="Times New Roman" w:cs="Times New Roman"/>
      <w:sz w:val="24"/>
    </w:rPr>
  </w:style>
  <w:style w:type="character" w:customStyle="1" w:styleId="11pt0">
    <w:name w:val="Основной текст + 11 pt;Не полужирный"/>
    <w:rsid w:val="00194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194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P16">
    <w:name w:val="P16"/>
    <w:basedOn w:val="a"/>
    <w:hidden/>
    <w:rsid w:val="00194938"/>
    <w:pPr>
      <w:widowControl w:val="0"/>
      <w:adjustRightInd w:val="0"/>
      <w:spacing w:before="277" w:after="0" w:line="99" w:lineRule="atLeast"/>
    </w:pPr>
    <w:rPr>
      <w:rFonts w:ascii="Times New Roman" w:eastAsia="SimSun1" w:hAnsi="Times New Roman" w:cs="Mangal2"/>
      <w:sz w:val="24"/>
      <w:szCs w:val="20"/>
      <w:lang w:eastAsia="ru-RU"/>
    </w:rPr>
  </w:style>
  <w:style w:type="character" w:customStyle="1" w:styleId="T3">
    <w:name w:val="T3"/>
    <w:hidden/>
    <w:rsid w:val="00194938"/>
    <w:rPr>
      <w:rFonts w:eastAsia="Times New Roman" w:cs="Times New Roman"/>
      <w:b/>
      <w:sz w:val="24"/>
    </w:rPr>
  </w:style>
  <w:style w:type="paragraph" w:customStyle="1" w:styleId="P15">
    <w:name w:val="P15"/>
    <w:basedOn w:val="a"/>
    <w:hidden/>
    <w:rsid w:val="00194938"/>
    <w:pPr>
      <w:widowControl w:val="0"/>
      <w:adjustRightInd w:val="0"/>
      <w:spacing w:before="277" w:after="0" w:line="99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Подпись к таблице (2)_"/>
    <w:link w:val="21"/>
    <w:rsid w:val="00194938"/>
    <w:rPr>
      <w:b/>
      <w:bCs/>
      <w:sz w:val="26"/>
      <w:szCs w:val="26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194938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table" w:styleId="a6">
    <w:name w:val="Table Grid"/>
    <w:basedOn w:val="a1"/>
    <w:uiPriority w:val="59"/>
    <w:rsid w:val="00D8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Шелашникова</dc:creator>
  <cp:lastModifiedBy>Шелашникова</cp:lastModifiedBy>
  <cp:revision>2</cp:revision>
  <dcterms:created xsi:type="dcterms:W3CDTF">2013-03-05T09:25:00Z</dcterms:created>
  <dcterms:modified xsi:type="dcterms:W3CDTF">2013-03-05T09:25:00Z</dcterms:modified>
</cp:coreProperties>
</file>